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1545" w14:textId="4001EEC4" w:rsidR="00F35803" w:rsidRDefault="00EA177A" w:rsidP="00F35803">
      <w:pPr>
        <w:spacing w:after="0" w:line="240" w:lineRule="auto"/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00E1AACF" wp14:editId="7F6AE520">
            <wp:simplePos x="0" y="0"/>
            <wp:positionH relativeFrom="column">
              <wp:posOffset>4778551</wp:posOffset>
            </wp:positionH>
            <wp:positionV relativeFrom="paragraph">
              <wp:posOffset>-579102</wp:posOffset>
            </wp:positionV>
            <wp:extent cx="1595570" cy="527467"/>
            <wp:effectExtent l="0" t="0" r="508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570" cy="527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01CD" w14:textId="78F09145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MISSION</w:t>
      </w:r>
    </w:p>
    <w:p w14:paraId="0FB9B4C0" w14:textId="69F0B7F9" w:rsidR="00F35803" w:rsidRDefault="00C5053E" w:rsidP="00EA177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Providing free services and supports to those affected by cancer.</w:t>
      </w:r>
    </w:p>
    <w:p w14:paraId="5FD8818D" w14:textId="77777777" w:rsidR="00C5053E" w:rsidRPr="00EA177A" w:rsidRDefault="00C5053E" w:rsidP="00EA177A">
      <w:pPr>
        <w:spacing w:after="0" w:line="240" w:lineRule="auto"/>
        <w:rPr>
          <w:rFonts w:ascii="Calibri" w:hAnsi="Calibri" w:cs="Calibri"/>
          <w:color w:val="000000" w:themeColor="text1"/>
          <w:shd w:val="clear" w:color="auto" w:fill="FFFFFF"/>
        </w:rPr>
      </w:pPr>
    </w:p>
    <w:p w14:paraId="5FE5CAB5" w14:textId="6CC506EA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>PURPOSE</w:t>
      </w:r>
    </w:p>
    <w:p w14:paraId="3EB91F7E" w14:textId="114B5716" w:rsidR="00C5053E" w:rsidRDefault="00C5053E" w:rsidP="00C5053E">
      <w:pPr>
        <w:rPr>
          <w:rFonts w:cs="Times New Roman"/>
        </w:rPr>
      </w:pPr>
      <w:r w:rsidRPr="009519A8">
        <w:rPr>
          <w:rFonts w:cs="Times New Roman"/>
        </w:rPr>
        <w:t xml:space="preserve">To </w:t>
      </w:r>
      <w:r w:rsidR="002F53A6">
        <w:rPr>
          <w:rFonts w:cs="Times New Roman"/>
        </w:rPr>
        <w:t xml:space="preserve">support in the smooth </w:t>
      </w:r>
      <w:r>
        <w:rPr>
          <w:rFonts w:cs="Times New Roman"/>
        </w:rPr>
        <w:t xml:space="preserve">execution </w:t>
      </w:r>
      <w:r w:rsidR="002F53A6">
        <w:rPr>
          <w:rFonts w:cs="Times New Roman"/>
        </w:rPr>
        <w:t xml:space="preserve">and positive participant experience </w:t>
      </w:r>
      <w:r>
        <w:rPr>
          <w:rFonts w:cs="Times New Roman"/>
        </w:rPr>
        <w:t>of</w:t>
      </w:r>
      <w:r w:rsidRPr="009519A8">
        <w:rPr>
          <w:rFonts w:cs="Times New Roman"/>
        </w:rPr>
        <w:t xml:space="preserve"> </w:t>
      </w:r>
      <w:r>
        <w:rPr>
          <w:rFonts w:cs="Times New Roman"/>
        </w:rPr>
        <w:t>Cancer Assistance Program (CAP) signature fundraising events (CARE Walk &amp; Roll, Golf Classic, 9 &amp; Dine, Gala</w:t>
      </w:r>
      <w:r w:rsidR="003A33CF">
        <w:rPr>
          <w:rFonts w:cs="Times New Roman"/>
        </w:rPr>
        <w:t>, Spring Fundraiser</w:t>
      </w:r>
      <w:r>
        <w:rPr>
          <w:rFonts w:cs="Times New Roman"/>
        </w:rPr>
        <w:t>)</w:t>
      </w:r>
    </w:p>
    <w:p w14:paraId="21CA4531" w14:textId="3F492330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>ACCOUNTABILITY</w:t>
      </w:r>
    </w:p>
    <w:p w14:paraId="73D7AE7E" w14:textId="5A8D1E65" w:rsidR="00F35803" w:rsidRPr="00EA177A" w:rsidRDefault="00F35803" w:rsidP="00EA177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EA177A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Manager, Volunteer &amp; Client Services</w:t>
      </w:r>
      <w:r w:rsid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F53A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Manager, </w:t>
      </w:r>
      <w:r w:rsid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Fund Development and/or Coordinator, Special Events &amp; </w:t>
      </w:r>
      <w:r w:rsidR="003A33C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Community</w:t>
      </w:r>
      <w:r w:rsidR="00C505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Fundraising.</w:t>
      </w:r>
    </w:p>
    <w:p w14:paraId="67ABD344" w14:textId="45D4CA7E" w:rsidR="00F35803" w:rsidRPr="00EA177A" w:rsidRDefault="00F35803" w:rsidP="00EA177A">
      <w:pPr>
        <w:spacing w:after="0" w:line="240" w:lineRule="auto"/>
        <w:rPr>
          <w:rFonts w:ascii="Calibri" w:hAnsi="Calibri" w:cs="Calibri"/>
          <w:color w:val="000000" w:themeColor="text1"/>
          <w:shd w:val="clear" w:color="auto" w:fill="FFFFFF"/>
        </w:rPr>
      </w:pPr>
    </w:p>
    <w:p w14:paraId="0F69281B" w14:textId="0A31268B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>RESPONSIBILITIES</w:t>
      </w:r>
      <w:r w:rsidR="002F53A6">
        <w:rPr>
          <w:rFonts w:ascii="Calibri" w:hAnsi="Calibri" w:cs="Calibri"/>
          <w:b/>
          <w:bCs/>
          <w:color w:val="00ABC8"/>
          <w:sz w:val="24"/>
          <w:szCs w:val="24"/>
          <w:shd w:val="clear" w:color="auto" w:fill="FFFFFF"/>
        </w:rPr>
        <w:t xml:space="preserve"> MAY INCLUDE ONE OR MORE OF THE FOLLOWING </w:t>
      </w:r>
    </w:p>
    <w:p w14:paraId="0638F2AA" w14:textId="505A70FC" w:rsidR="002F53A6" w:rsidRPr="002F53A6" w:rsidRDefault="002F53A6" w:rsidP="002F53A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Assist with setting up tables, chairs, signage, and other event materials</w:t>
      </w:r>
    </w:p>
    <w:p w14:paraId="51C22252" w14:textId="76B31C87" w:rsidR="002F53A6" w:rsidRPr="002F53A6" w:rsidRDefault="002F53A6" w:rsidP="002F53A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Re</w:t>
      </w:r>
      <w:r w:rsidR="003D0F45">
        <w:rPr>
          <w:rFonts w:ascii="Calibri" w:hAnsi="Calibri" w:cs="Calibri"/>
          <w:color w:val="000000" w:themeColor="text1"/>
          <w:sz w:val="24"/>
          <w:szCs w:val="24"/>
        </w:rPr>
        <w:t>gister &amp; w</w:t>
      </w:r>
      <w:r w:rsidRPr="002F53A6">
        <w:rPr>
          <w:rFonts w:ascii="Calibri" w:hAnsi="Calibri" w:cs="Calibri"/>
          <w:color w:val="000000" w:themeColor="text1"/>
          <w:sz w:val="24"/>
          <w:szCs w:val="24"/>
        </w:rPr>
        <w:t>elcome attendees</w:t>
      </w:r>
      <w:r w:rsidR="003D0F4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F53A6">
        <w:rPr>
          <w:rFonts w:ascii="Calibri" w:hAnsi="Calibri" w:cs="Calibri"/>
          <w:color w:val="000000" w:themeColor="text1"/>
          <w:sz w:val="24"/>
          <w:szCs w:val="24"/>
        </w:rPr>
        <w:t>and provide with necessary information and materials</w:t>
      </w:r>
    </w:p>
    <w:p w14:paraId="1FAB9755" w14:textId="12698F82" w:rsidR="002F53A6" w:rsidRPr="002F53A6" w:rsidRDefault="002F53A6" w:rsidP="002F53A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Help guide attendees to various event locations and answer any questions they may have</w:t>
      </w:r>
    </w:p>
    <w:p w14:paraId="6891D0F0" w14:textId="1904EDAD" w:rsidR="002F53A6" w:rsidRDefault="002F53A6" w:rsidP="002F53A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Assist with the facilitation of event activities</w:t>
      </w:r>
    </w:p>
    <w:p w14:paraId="6FB0EDC7" w14:textId="5EDBE918" w:rsidR="002F53A6" w:rsidRPr="002F53A6" w:rsidRDefault="002F53A6" w:rsidP="002F53A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Help with the distribution of food and beverages</w:t>
      </w:r>
    </w:p>
    <w:p w14:paraId="243CE176" w14:textId="56C279DC" w:rsidR="003D0F45" w:rsidRDefault="002F53A6" w:rsidP="003D0F45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Assist with event cleanup, pack up materials, and ensur</w:t>
      </w:r>
      <w:r w:rsidR="003D0F45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2F53A6">
        <w:rPr>
          <w:rFonts w:ascii="Calibri" w:hAnsi="Calibri" w:cs="Calibri"/>
          <w:color w:val="000000" w:themeColor="text1"/>
          <w:sz w:val="24"/>
          <w:szCs w:val="24"/>
        </w:rPr>
        <w:t xml:space="preserve"> the venue is left in good condition</w:t>
      </w:r>
      <w:r w:rsidR="003D0F45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4EC0D9B" w14:textId="4EA23EF6" w:rsidR="00C5053E" w:rsidRPr="003D0F45" w:rsidRDefault="002F53A6" w:rsidP="003D0F45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D0F45">
        <w:rPr>
          <w:rFonts w:ascii="Calibri" w:hAnsi="Calibri" w:cs="Calibri"/>
          <w:color w:val="000000" w:themeColor="text1"/>
          <w:sz w:val="24"/>
          <w:szCs w:val="24"/>
        </w:rPr>
        <w:t xml:space="preserve">Perform other tasks as assigned by event coordinators </w:t>
      </w:r>
    </w:p>
    <w:p w14:paraId="168D266C" w14:textId="77777777" w:rsidR="002F53A6" w:rsidRPr="002F53A6" w:rsidRDefault="002F53A6" w:rsidP="002F53A6">
      <w:pPr>
        <w:pStyle w:val="ListParagraph"/>
        <w:spacing w:after="0" w:line="240" w:lineRule="auto"/>
        <w:ind w:left="360"/>
        <w:rPr>
          <w:rFonts w:ascii="Calibri" w:hAnsi="Calibri" w:cs="Calibri"/>
          <w:color w:val="000000" w:themeColor="text1"/>
        </w:rPr>
      </w:pPr>
    </w:p>
    <w:p w14:paraId="667CCFE6" w14:textId="0A7BFD5C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EXPECTATIONS</w:t>
      </w:r>
    </w:p>
    <w:p w14:paraId="0A96A8E1" w14:textId="49CED85D" w:rsidR="003835DA" w:rsidRDefault="003835DA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Follow all of CAP’s policies and procedures</w:t>
      </w:r>
    </w:p>
    <w:p w14:paraId="1F4F50C3" w14:textId="130DCFD4" w:rsidR="002E1E61" w:rsidRDefault="00350C9F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Maintain a professional manner and </w:t>
      </w:r>
      <w:r w:rsidR="00A50B85">
        <w:rPr>
          <w:rFonts w:ascii="Calibri" w:hAnsi="Calibri" w:cs="Calibri"/>
          <w:color w:val="000000" w:themeColor="text1"/>
          <w:sz w:val="24"/>
          <w:szCs w:val="24"/>
        </w:rPr>
        <w:t>appearance</w:t>
      </w:r>
    </w:p>
    <w:p w14:paraId="464E0AF6" w14:textId="5595D169" w:rsidR="00F35803" w:rsidRPr="00EA177A" w:rsidRDefault="003835DA" w:rsidP="00EA177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Provide feedback, share ideas and concerns</w:t>
      </w:r>
    </w:p>
    <w:p w14:paraId="4E7ED680" w14:textId="5FBAEBC9" w:rsidR="00F35803" w:rsidRPr="00EA177A" w:rsidRDefault="00F35803" w:rsidP="00EA177A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0F4564A" w14:textId="27336390" w:rsidR="00F35803" w:rsidRPr="000B711D" w:rsidRDefault="00F35803" w:rsidP="00EA177A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bookmarkStart w:id="0" w:name="_Hlk171944816"/>
      <w:bookmarkStart w:id="1" w:name="_Hlk171944769"/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QUALIFICATIONS</w:t>
      </w:r>
    </w:p>
    <w:bookmarkEnd w:id="0"/>
    <w:bookmarkEnd w:id="1"/>
    <w:p w14:paraId="5401993E" w14:textId="14FA3BFC" w:rsidR="002F53A6" w:rsidRPr="002F53A6" w:rsidRDefault="002F53A6" w:rsidP="002F53A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Comfortable interacting with a diverse group of attendees and provid</w:t>
      </w:r>
      <w:r w:rsidR="00D921BD">
        <w:rPr>
          <w:rFonts w:ascii="Calibri" w:hAnsi="Calibri" w:cs="Calibri"/>
          <w:color w:val="000000" w:themeColor="text1"/>
          <w:sz w:val="24"/>
          <w:szCs w:val="24"/>
        </w:rPr>
        <w:t>ing</w:t>
      </w:r>
      <w:r w:rsidRPr="002F53A6">
        <w:rPr>
          <w:rFonts w:ascii="Calibri" w:hAnsi="Calibri" w:cs="Calibri"/>
          <w:color w:val="000000" w:themeColor="text1"/>
          <w:sz w:val="24"/>
          <w:szCs w:val="24"/>
        </w:rPr>
        <w:t xml:space="preserve"> excellent customer service.</w:t>
      </w:r>
    </w:p>
    <w:p w14:paraId="5C60BFBB" w14:textId="343838ED" w:rsidR="002F53A6" w:rsidRPr="002F53A6" w:rsidRDefault="002F53A6" w:rsidP="002F53A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Able to work collaboratively with other volunteers and event staff.</w:t>
      </w:r>
    </w:p>
    <w:p w14:paraId="06A84B78" w14:textId="6BECAC58" w:rsidR="002F53A6" w:rsidRPr="002F53A6" w:rsidRDefault="002F53A6" w:rsidP="002F53A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Dependable and able to commit to the full duration of the event.</w:t>
      </w:r>
    </w:p>
    <w:p w14:paraId="0163E89B" w14:textId="746CD417" w:rsidR="002F53A6" w:rsidRPr="002F53A6" w:rsidRDefault="002F53A6" w:rsidP="002F53A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Willing to take on various tasks and adapt to changing circumstances.</w:t>
      </w:r>
    </w:p>
    <w:p w14:paraId="0F321EB1" w14:textId="061A1E70" w:rsidR="002F53A6" w:rsidRPr="002F53A6" w:rsidRDefault="002F53A6" w:rsidP="002F53A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F53A6">
        <w:rPr>
          <w:rFonts w:ascii="Calibri" w:hAnsi="Calibri" w:cs="Calibri"/>
          <w:color w:val="000000" w:themeColor="text1"/>
          <w:sz w:val="24"/>
          <w:szCs w:val="24"/>
        </w:rPr>
        <w:t>Comfortable with physical tasks such as lifting, standing, and walking for extended periods.</w:t>
      </w:r>
    </w:p>
    <w:p w14:paraId="65482146" w14:textId="77777777" w:rsidR="003D0F45" w:rsidRDefault="003D0F45" w:rsidP="002F53A6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</w:p>
    <w:p w14:paraId="6A6CD752" w14:textId="5B0EE3DB" w:rsidR="00C5053E" w:rsidRPr="000B711D" w:rsidRDefault="00C5053E" w:rsidP="002F53A6">
      <w:pPr>
        <w:spacing w:after="0" w:line="240" w:lineRule="auto"/>
        <w:rPr>
          <w:rFonts w:ascii="Calibri" w:hAnsi="Calibri" w:cs="Calibri"/>
          <w:b/>
          <w:bCs/>
          <w:color w:val="00ABC8"/>
          <w:sz w:val="24"/>
          <w:szCs w:val="24"/>
        </w:rPr>
      </w:pPr>
      <w:r>
        <w:rPr>
          <w:rFonts w:ascii="Calibri" w:hAnsi="Calibri" w:cs="Calibri"/>
          <w:b/>
          <w:bCs/>
          <w:color w:val="00ABC8"/>
          <w:sz w:val="24"/>
          <w:szCs w:val="24"/>
        </w:rPr>
        <w:t>TIME COMMITMENT</w:t>
      </w:r>
    </w:p>
    <w:p w14:paraId="0D834B69" w14:textId="4F6761BE" w:rsidR="003D0F45" w:rsidRPr="003D0F45" w:rsidRDefault="003D0F45" w:rsidP="00C5053E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color w:val="000000" w:themeColor="text1"/>
        </w:rPr>
      </w:pPr>
      <w:r>
        <w:t>Attend</w:t>
      </w:r>
      <w:r w:rsidR="00C27686">
        <w:t xml:space="preserve"> </w:t>
      </w:r>
      <w:r>
        <w:t>pre</w:t>
      </w:r>
      <w:r w:rsidR="00C27686">
        <w:t xml:space="preserve"> and/or post </w:t>
      </w:r>
      <w:r>
        <w:t xml:space="preserve">event planning meeting </w:t>
      </w:r>
      <w:r w:rsidR="00C27686">
        <w:t>when necessary</w:t>
      </w:r>
      <w:r>
        <w:t>: 1 hour each.</w:t>
      </w:r>
    </w:p>
    <w:p w14:paraId="5349578D" w14:textId="10D3196E" w:rsidR="00C5053E" w:rsidRPr="00C5053E" w:rsidRDefault="00C5053E" w:rsidP="00C5053E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color w:val="000000" w:themeColor="text1"/>
        </w:rPr>
      </w:pPr>
      <w:r w:rsidRPr="00C5053E">
        <w:rPr>
          <w:rFonts w:ascii="Calibri" w:hAnsi="Calibri" w:cs="Calibri"/>
          <w:color w:val="000000" w:themeColor="text1"/>
        </w:rPr>
        <w:t>Attendance at the event – Up to 12 hours</w:t>
      </w:r>
    </w:p>
    <w:p w14:paraId="25493CC8" w14:textId="77777777" w:rsidR="00C5053E" w:rsidRPr="00C5053E" w:rsidRDefault="00C5053E" w:rsidP="00C5053E">
      <w:pPr>
        <w:pStyle w:val="ListParagraph"/>
        <w:spacing w:after="200" w:line="240" w:lineRule="auto"/>
        <w:ind w:left="360"/>
        <w:rPr>
          <w:rFonts w:ascii="Calibri" w:hAnsi="Calibri" w:cs="Calibri"/>
          <w:color w:val="000000" w:themeColor="text1"/>
        </w:rPr>
      </w:pPr>
    </w:p>
    <w:p w14:paraId="797F4E4C" w14:textId="7C6EF912" w:rsidR="00F35803" w:rsidRPr="000B711D" w:rsidRDefault="00F72F69" w:rsidP="00EA177A">
      <w:pPr>
        <w:pStyle w:val="ListParagraph"/>
        <w:spacing w:after="200" w:line="240" w:lineRule="auto"/>
        <w:ind w:left="0"/>
        <w:rPr>
          <w:rFonts w:ascii="Calibri" w:hAnsi="Calibri" w:cs="Calibri"/>
          <w:b/>
          <w:bCs/>
          <w:color w:val="00ABC8"/>
          <w:sz w:val="24"/>
          <w:szCs w:val="24"/>
        </w:rPr>
      </w:pPr>
      <w:r w:rsidRPr="000B711D">
        <w:rPr>
          <w:rFonts w:ascii="Calibri" w:hAnsi="Calibri" w:cs="Calibri"/>
          <w:b/>
          <w:bCs/>
          <w:color w:val="00ABC8"/>
          <w:sz w:val="24"/>
          <w:szCs w:val="24"/>
        </w:rPr>
        <w:t>BENEFITS</w:t>
      </w:r>
    </w:p>
    <w:p w14:paraId="1DB6D981" w14:textId="77777777" w:rsidR="00D921BD" w:rsidRDefault="00D921BD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Contribute to a meaningful and impactful event</w:t>
      </w:r>
    </w:p>
    <w:p w14:paraId="48560F64" w14:textId="76B626D5" w:rsidR="00F72F69" w:rsidRPr="00EA177A" w:rsidRDefault="00D921BD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Satisfaction knowing your </w:t>
      </w:r>
      <w:r w:rsidR="008C7BB9">
        <w:rPr>
          <w:rFonts w:ascii="Calibri" w:hAnsi="Calibri" w:cs="Calibri"/>
          <w:color w:val="000000" w:themeColor="text1"/>
          <w:sz w:val="24"/>
          <w:szCs w:val="24"/>
        </w:rPr>
        <w:t xml:space="preserve">efforts </w:t>
      </w:r>
      <w:r>
        <w:rPr>
          <w:rFonts w:ascii="Calibri" w:hAnsi="Calibri" w:cs="Calibri"/>
          <w:color w:val="000000" w:themeColor="text1"/>
          <w:sz w:val="24"/>
          <w:szCs w:val="24"/>
        </w:rPr>
        <w:t>help support acces</w:t>
      </w:r>
      <w:r w:rsidR="00012F33" w:rsidRPr="00EA177A">
        <w:rPr>
          <w:rFonts w:ascii="Calibri" w:hAnsi="Calibri" w:cs="Calibri"/>
          <w:color w:val="000000" w:themeColor="text1"/>
          <w:sz w:val="24"/>
          <w:szCs w:val="24"/>
        </w:rPr>
        <w:t>s to cancer care for individuals living with cancer</w:t>
      </w:r>
    </w:p>
    <w:p w14:paraId="7DEBA845" w14:textId="01A5140C" w:rsidR="00012F33" w:rsidRDefault="00012F33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A177A">
        <w:rPr>
          <w:rFonts w:ascii="Calibri" w:hAnsi="Calibri" w:cs="Calibri"/>
          <w:color w:val="000000" w:themeColor="text1"/>
          <w:sz w:val="24"/>
          <w:szCs w:val="24"/>
        </w:rPr>
        <w:t>Meet and volunteer</w:t>
      </w:r>
      <w:r w:rsidR="00D1516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A177A">
        <w:rPr>
          <w:rFonts w:ascii="Calibri" w:hAnsi="Calibri" w:cs="Calibri"/>
          <w:color w:val="000000" w:themeColor="text1"/>
          <w:sz w:val="24"/>
          <w:szCs w:val="24"/>
        </w:rPr>
        <w:t xml:space="preserve">alongside an incredible </w:t>
      </w:r>
      <w:r w:rsidR="00EA177A" w:rsidRPr="00EA177A">
        <w:rPr>
          <w:rFonts w:ascii="Calibri" w:hAnsi="Calibri" w:cs="Calibri"/>
          <w:color w:val="000000" w:themeColor="text1"/>
          <w:sz w:val="24"/>
          <w:szCs w:val="24"/>
        </w:rPr>
        <w:t>team</w:t>
      </w:r>
      <w:r w:rsidRPr="00EA177A">
        <w:rPr>
          <w:rFonts w:ascii="Calibri" w:hAnsi="Calibri" w:cs="Calibri"/>
          <w:color w:val="000000" w:themeColor="text1"/>
          <w:sz w:val="24"/>
          <w:szCs w:val="24"/>
        </w:rPr>
        <w:t xml:space="preserve"> of compassionate </w:t>
      </w:r>
      <w:r w:rsidR="00131683">
        <w:rPr>
          <w:rFonts w:ascii="Calibri" w:hAnsi="Calibri" w:cs="Calibri"/>
          <w:color w:val="000000" w:themeColor="text1"/>
          <w:sz w:val="24"/>
          <w:szCs w:val="24"/>
        </w:rPr>
        <w:t>people</w:t>
      </w:r>
    </w:p>
    <w:p w14:paraId="0F0F8B1B" w14:textId="4358E659" w:rsidR="00D921BD" w:rsidRDefault="00D921BD" w:rsidP="00EA177A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Gain hands on event experience</w:t>
      </w:r>
    </w:p>
    <w:sectPr w:rsidR="00D921B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22C1" w14:textId="77777777" w:rsidR="00F72F69" w:rsidRDefault="00F72F69" w:rsidP="00F72F69">
      <w:pPr>
        <w:spacing w:after="0" w:line="240" w:lineRule="auto"/>
      </w:pPr>
      <w:r>
        <w:separator/>
      </w:r>
    </w:p>
  </w:endnote>
  <w:endnote w:type="continuationSeparator" w:id="0">
    <w:p w14:paraId="19292582" w14:textId="77777777" w:rsidR="00F72F69" w:rsidRDefault="00F72F69" w:rsidP="00F7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D57D" w14:textId="42159B8D" w:rsidR="00EA177A" w:rsidRDefault="00EA177A" w:rsidP="00EA177A">
    <w:pPr>
      <w:spacing w:after="0" w:line="240" w:lineRule="auto"/>
      <w:jc w:val="right"/>
    </w:pPr>
    <w:r>
      <w:t xml:space="preserve">Updated: </w:t>
    </w:r>
    <w:r w:rsidR="00FA4BBD">
      <w:t>July 2024</w:t>
    </w:r>
  </w:p>
  <w:p w14:paraId="4851DFC3" w14:textId="77777777" w:rsidR="00EA177A" w:rsidRDefault="00EA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F4BF" w14:textId="77777777" w:rsidR="00F72F69" w:rsidRDefault="00F72F69" w:rsidP="00F72F69">
      <w:pPr>
        <w:spacing w:after="0" w:line="240" w:lineRule="auto"/>
      </w:pPr>
      <w:r>
        <w:separator/>
      </w:r>
    </w:p>
  </w:footnote>
  <w:footnote w:type="continuationSeparator" w:id="0">
    <w:p w14:paraId="585FE369" w14:textId="77777777" w:rsidR="00F72F69" w:rsidRDefault="00F72F69" w:rsidP="00F7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CDEE" w14:textId="55C41AB8" w:rsidR="00F72F69" w:rsidRPr="00EA177A" w:rsidRDefault="00C5053E" w:rsidP="00F72F69">
    <w:pPr>
      <w:spacing w:after="0" w:line="240" w:lineRule="auto"/>
      <w:rPr>
        <w:color w:val="052D4A"/>
        <w:sz w:val="44"/>
        <w:szCs w:val="44"/>
      </w:rPr>
    </w:pPr>
    <w:r>
      <w:rPr>
        <w:color w:val="052D4A"/>
        <w:sz w:val="44"/>
        <w:szCs w:val="44"/>
      </w:rPr>
      <w:t>EVENT VOLUNTEER</w:t>
    </w:r>
    <w:r w:rsidR="003D0F45">
      <w:rPr>
        <w:color w:val="052D4A"/>
        <w:sz w:val="44"/>
        <w:szCs w:val="44"/>
      </w:rPr>
      <w:t xml:space="preserve"> – DAY OF</w:t>
    </w:r>
  </w:p>
  <w:p w14:paraId="319A423F" w14:textId="38C4C546" w:rsidR="00F72F69" w:rsidRPr="000B711D" w:rsidRDefault="00EA177A" w:rsidP="00EA177A">
    <w:pPr>
      <w:spacing w:after="0" w:line="240" w:lineRule="auto"/>
      <w:rPr>
        <w:b/>
        <w:bCs/>
        <w:color w:val="00ABC8"/>
        <w:sz w:val="24"/>
        <w:szCs w:val="24"/>
      </w:rPr>
    </w:pPr>
    <w:r w:rsidRPr="000B711D">
      <w:rPr>
        <w:b/>
        <w:bCs/>
        <w:noProof/>
        <w:color w:val="00ABC8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7FD03" wp14:editId="079A3748">
              <wp:simplePos x="0" y="0"/>
              <wp:positionH relativeFrom="column">
                <wp:posOffset>-38637</wp:posOffset>
              </wp:positionH>
              <wp:positionV relativeFrom="paragraph">
                <wp:posOffset>213977</wp:posOffset>
              </wp:positionV>
              <wp:extent cx="6336406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406" cy="0"/>
                      </a:xfrm>
                      <a:prstGeom prst="line">
                        <a:avLst/>
                      </a:prstGeom>
                      <a:ln>
                        <a:solidFill>
                          <a:srgbClr val="052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E8F6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16.85pt" to="495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" strokecolor="#052d4a" strokeweight=".5pt">
              <v:stroke joinstyle="miter"/>
            </v:line>
          </w:pict>
        </mc:Fallback>
      </mc:AlternateContent>
    </w:r>
    <w:r w:rsidRPr="000B711D">
      <w:rPr>
        <w:b/>
        <w:bCs/>
        <w:color w:val="00ABC8"/>
        <w:sz w:val="24"/>
        <w:szCs w:val="24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2575"/>
    <w:multiLevelType w:val="hybridMultilevel"/>
    <w:tmpl w:val="503214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954C6"/>
    <w:multiLevelType w:val="hybridMultilevel"/>
    <w:tmpl w:val="D188C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FC5"/>
    <w:multiLevelType w:val="hybridMultilevel"/>
    <w:tmpl w:val="134A79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36115"/>
    <w:multiLevelType w:val="hybridMultilevel"/>
    <w:tmpl w:val="761EF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D3C10"/>
    <w:multiLevelType w:val="hybridMultilevel"/>
    <w:tmpl w:val="D3588D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54FCE"/>
    <w:multiLevelType w:val="hybridMultilevel"/>
    <w:tmpl w:val="74602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E7BDC"/>
    <w:multiLevelType w:val="hybridMultilevel"/>
    <w:tmpl w:val="8786A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54935"/>
    <w:multiLevelType w:val="hybridMultilevel"/>
    <w:tmpl w:val="56D216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C68DC"/>
    <w:multiLevelType w:val="hybridMultilevel"/>
    <w:tmpl w:val="2CEEF2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DF01A1"/>
    <w:multiLevelType w:val="hybridMultilevel"/>
    <w:tmpl w:val="712C0A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C2104"/>
    <w:multiLevelType w:val="hybridMultilevel"/>
    <w:tmpl w:val="B76E6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D03A5"/>
    <w:multiLevelType w:val="hybridMultilevel"/>
    <w:tmpl w:val="FF6094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87A1A"/>
    <w:multiLevelType w:val="hybridMultilevel"/>
    <w:tmpl w:val="0B02C9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149673">
    <w:abstractNumId w:val="8"/>
  </w:num>
  <w:num w:numId="2" w16cid:durableId="1752504060">
    <w:abstractNumId w:val="11"/>
  </w:num>
  <w:num w:numId="3" w16cid:durableId="1210997839">
    <w:abstractNumId w:val="1"/>
  </w:num>
  <w:num w:numId="4" w16cid:durableId="1481998083">
    <w:abstractNumId w:val="10"/>
  </w:num>
  <w:num w:numId="5" w16cid:durableId="1094933594">
    <w:abstractNumId w:val="7"/>
  </w:num>
  <w:num w:numId="6" w16cid:durableId="1178889898">
    <w:abstractNumId w:val="9"/>
  </w:num>
  <w:num w:numId="7" w16cid:durableId="231543485">
    <w:abstractNumId w:val="5"/>
  </w:num>
  <w:num w:numId="8" w16cid:durableId="1583906614">
    <w:abstractNumId w:val="12"/>
  </w:num>
  <w:num w:numId="9" w16cid:durableId="2048602993">
    <w:abstractNumId w:val="6"/>
  </w:num>
  <w:num w:numId="10" w16cid:durableId="1489784318">
    <w:abstractNumId w:val="2"/>
  </w:num>
  <w:num w:numId="11" w16cid:durableId="753362967">
    <w:abstractNumId w:val="3"/>
  </w:num>
  <w:num w:numId="12" w16cid:durableId="1404526322">
    <w:abstractNumId w:val="4"/>
  </w:num>
  <w:num w:numId="13" w16cid:durableId="5998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3"/>
    <w:rsid w:val="00012F33"/>
    <w:rsid w:val="000B711D"/>
    <w:rsid w:val="00131683"/>
    <w:rsid w:val="001C691A"/>
    <w:rsid w:val="002D0667"/>
    <w:rsid w:val="002E1E61"/>
    <w:rsid w:val="002F53A6"/>
    <w:rsid w:val="00350C9F"/>
    <w:rsid w:val="003835DA"/>
    <w:rsid w:val="003A33CF"/>
    <w:rsid w:val="003D0F45"/>
    <w:rsid w:val="003F2E94"/>
    <w:rsid w:val="00492843"/>
    <w:rsid w:val="00523772"/>
    <w:rsid w:val="00650CA5"/>
    <w:rsid w:val="006F512D"/>
    <w:rsid w:val="007C7B83"/>
    <w:rsid w:val="00842FD4"/>
    <w:rsid w:val="008C7BB9"/>
    <w:rsid w:val="008E5CB6"/>
    <w:rsid w:val="00966CBA"/>
    <w:rsid w:val="00A069A1"/>
    <w:rsid w:val="00A50B85"/>
    <w:rsid w:val="00A5707A"/>
    <w:rsid w:val="00B13ED6"/>
    <w:rsid w:val="00B462F2"/>
    <w:rsid w:val="00C27686"/>
    <w:rsid w:val="00C5053E"/>
    <w:rsid w:val="00D15169"/>
    <w:rsid w:val="00D3454E"/>
    <w:rsid w:val="00D921BD"/>
    <w:rsid w:val="00E445DC"/>
    <w:rsid w:val="00E7774A"/>
    <w:rsid w:val="00EA177A"/>
    <w:rsid w:val="00EB728C"/>
    <w:rsid w:val="00F35803"/>
    <w:rsid w:val="00F72F69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9BEB0D"/>
  <w15:chartTrackingRefBased/>
  <w15:docId w15:val="{86D3C2F9-E9BC-4150-A4CB-EE4C6C39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69"/>
  </w:style>
  <w:style w:type="paragraph" w:styleId="Footer">
    <w:name w:val="footer"/>
    <w:basedOn w:val="Normal"/>
    <w:link w:val="FooterChar"/>
    <w:uiPriority w:val="99"/>
    <w:unhideWhenUsed/>
    <w:rsid w:val="00F7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F69"/>
  </w:style>
  <w:style w:type="table" w:styleId="TableGrid">
    <w:name w:val="Table Grid"/>
    <w:basedOn w:val="TableNormal"/>
    <w:uiPriority w:val="39"/>
    <w:rsid w:val="00C5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1642</Characters>
  <Application>Microsoft Office Word</Application>
  <DocSecurity>0</DocSecurity>
  <Lines>117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Sharp</dc:creator>
  <cp:keywords/>
  <dc:description/>
  <cp:lastModifiedBy>Cindy Sharp</cp:lastModifiedBy>
  <cp:revision>4</cp:revision>
  <cp:lastPrinted>2024-07-25T14:47:00Z</cp:lastPrinted>
  <dcterms:created xsi:type="dcterms:W3CDTF">2024-07-25T13:41:00Z</dcterms:created>
  <dcterms:modified xsi:type="dcterms:W3CDTF">2024-07-25T15:47:00Z</dcterms:modified>
</cp:coreProperties>
</file>